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A32" w:rsidRPr="00531D39" w:rsidRDefault="00F61A32" w:rsidP="00F61A32">
      <w:pPr>
        <w:pStyle w:val="Heading2"/>
        <w:ind w:firstLine="720"/>
        <w:jc w:val="center"/>
        <w:rPr>
          <w:rFonts w:cs="Arial"/>
          <w:sz w:val="24"/>
          <w:szCs w:val="28"/>
        </w:rPr>
      </w:pPr>
      <w:r w:rsidRPr="00531D39">
        <w:rPr>
          <w:rFonts w:cs="Arial"/>
          <w:sz w:val="24"/>
          <w:szCs w:val="28"/>
        </w:rPr>
        <w:t xml:space="preserve">WVMA Strategic Plan </w:t>
      </w:r>
    </w:p>
    <w:p w:rsidR="00F61A32" w:rsidRPr="00531D39" w:rsidRDefault="00F61A32" w:rsidP="00F61A32">
      <w:pPr>
        <w:pStyle w:val="Heading2"/>
        <w:ind w:firstLine="720"/>
        <w:jc w:val="center"/>
        <w:rPr>
          <w:rFonts w:cs="Arial"/>
          <w:sz w:val="24"/>
          <w:szCs w:val="24"/>
          <w:u w:val="single"/>
        </w:rPr>
      </w:pPr>
      <w:r w:rsidRPr="00531D39">
        <w:rPr>
          <w:rFonts w:cs="Arial"/>
          <w:sz w:val="24"/>
          <w:szCs w:val="24"/>
        </w:rPr>
        <w:br/>
      </w:r>
    </w:p>
    <w:p w:rsidR="00F61A32" w:rsidRPr="00531D39" w:rsidRDefault="00F61A32" w:rsidP="00F61A32">
      <w:pPr>
        <w:pStyle w:val="Heading2"/>
        <w:rPr>
          <w:rFonts w:cs="Arial"/>
          <w:b w:val="0"/>
          <w:color w:val="000000"/>
          <w:sz w:val="24"/>
          <w:szCs w:val="24"/>
        </w:rPr>
      </w:pPr>
      <w:r w:rsidRPr="00531D39">
        <w:rPr>
          <w:rFonts w:cs="Arial"/>
          <w:sz w:val="24"/>
          <w:szCs w:val="24"/>
          <w:u w:val="single"/>
        </w:rPr>
        <w:t>Mission:</w:t>
      </w:r>
      <w:r w:rsidRPr="00531D39">
        <w:rPr>
          <w:rFonts w:cs="Arial"/>
          <w:sz w:val="24"/>
          <w:szCs w:val="24"/>
        </w:rPr>
        <w:t xml:space="preserve"> </w:t>
      </w:r>
      <w:r w:rsidRPr="00531D39">
        <w:rPr>
          <w:rFonts w:cs="Arial"/>
          <w:b w:val="0"/>
          <w:color w:val="000000"/>
          <w:sz w:val="24"/>
          <w:szCs w:val="24"/>
        </w:rPr>
        <w:t>To advocate and promote veterinary medicine, while enriching animal and human health.</w:t>
      </w:r>
    </w:p>
    <w:p w:rsidR="00F61A32" w:rsidRPr="00531D39" w:rsidRDefault="00F61A32" w:rsidP="00F61A32">
      <w:pPr>
        <w:rPr>
          <w:rFonts w:ascii="Arial" w:hAnsi="Arial" w:cs="Arial"/>
        </w:rPr>
      </w:pPr>
    </w:p>
    <w:p w:rsidR="00F61A32" w:rsidRPr="00531D39" w:rsidRDefault="00F61A32" w:rsidP="00F61A32">
      <w:pPr>
        <w:pStyle w:val="Heading3"/>
        <w:spacing w:before="0" w:after="0"/>
        <w:rPr>
          <w:kern w:val="32"/>
          <w:sz w:val="24"/>
          <w:szCs w:val="24"/>
          <w:u w:val="single"/>
        </w:rPr>
      </w:pPr>
      <w:r w:rsidRPr="00531D39">
        <w:rPr>
          <w:rStyle w:val="Heading1Char"/>
          <w:sz w:val="24"/>
          <w:szCs w:val="24"/>
          <w:u w:val="single"/>
        </w:rPr>
        <w:t>The WVMA Commitment:</w:t>
      </w:r>
      <w:r w:rsidRPr="00531D39">
        <w:rPr>
          <w:rStyle w:val="Heading1Char"/>
          <w:sz w:val="24"/>
          <w:szCs w:val="24"/>
        </w:rPr>
        <w:t xml:space="preserve">  </w:t>
      </w:r>
      <w:r w:rsidRPr="00531D39">
        <w:rPr>
          <w:sz w:val="24"/>
          <w:szCs w:val="24"/>
        </w:rPr>
        <w:t>Integrity, Compassion, Community, Well-Being</w:t>
      </w:r>
    </w:p>
    <w:p w:rsidR="00F61A32" w:rsidRPr="00531D39" w:rsidRDefault="00F61A32" w:rsidP="00F61A32">
      <w:pPr>
        <w:rPr>
          <w:rFonts w:ascii="Arial" w:hAnsi="Arial" w:cs="Arial"/>
        </w:rPr>
      </w:pPr>
    </w:p>
    <w:p w:rsidR="00F61A32" w:rsidRPr="00531D39" w:rsidRDefault="00F61A32" w:rsidP="00F61A32">
      <w:pPr>
        <w:rPr>
          <w:rFonts w:ascii="Arial" w:hAnsi="Arial" w:cs="Arial"/>
        </w:rPr>
      </w:pPr>
      <w:r w:rsidRPr="00531D39">
        <w:rPr>
          <w:rStyle w:val="Heading3Char"/>
          <w:rFonts w:eastAsia="Calibri"/>
          <w:sz w:val="24"/>
        </w:rPr>
        <w:t xml:space="preserve">Integrity: The </w:t>
      </w:r>
      <w:r w:rsidRPr="00531D39">
        <w:rPr>
          <w:rFonts w:ascii="Arial" w:hAnsi="Arial" w:cs="Arial"/>
        </w:rPr>
        <w:t>WVMA is committed to a set of professional and ethical principles to do what is right, for the right reasons.</w:t>
      </w:r>
    </w:p>
    <w:p w:rsidR="00F61A32" w:rsidRPr="00531D39" w:rsidRDefault="00F61A32" w:rsidP="00F61A32">
      <w:pPr>
        <w:rPr>
          <w:rFonts w:ascii="Arial" w:hAnsi="Arial" w:cs="Arial"/>
        </w:rPr>
      </w:pPr>
    </w:p>
    <w:p w:rsidR="00F61A32" w:rsidRPr="00531D39" w:rsidRDefault="00F61A32" w:rsidP="00F61A32">
      <w:pPr>
        <w:rPr>
          <w:rFonts w:ascii="Arial" w:hAnsi="Arial" w:cs="Arial"/>
        </w:rPr>
      </w:pPr>
      <w:r w:rsidRPr="00531D39">
        <w:rPr>
          <w:rStyle w:val="Heading3Char"/>
          <w:rFonts w:eastAsia="Calibri"/>
          <w:sz w:val="24"/>
        </w:rPr>
        <w:t xml:space="preserve">Compassion: The </w:t>
      </w:r>
      <w:r w:rsidRPr="00531D39">
        <w:rPr>
          <w:rFonts w:ascii="Arial" w:hAnsi="Arial" w:cs="Arial"/>
        </w:rPr>
        <w:t>WVMA is committed to promoting and supporting compassion towards people and animals.</w:t>
      </w:r>
    </w:p>
    <w:p w:rsidR="00F61A32" w:rsidRPr="00531D39" w:rsidRDefault="00F61A32" w:rsidP="00F61A32">
      <w:pPr>
        <w:rPr>
          <w:rFonts w:ascii="Arial" w:hAnsi="Arial" w:cs="Arial"/>
        </w:rPr>
      </w:pPr>
    </w:p>
    <w:p w:rsidR="00F61A32" w:rsidRPr="00531D39" w:rsidRDefault="00F61A32" w:rsidP="00F61A32">
      <w:pPr>
        <w:rPr>
          <w:rFonts w:ascii="Arial" w:hAnsi="Arial" w:cs="Arial"/>
        </w:rPr>
      </w:pPr>
      <w:r w:rsidRPr="00531D39">
        <w:rPr>
          <w:rStyle w:val="Heading3Char"/>
          <w:rFonts w:eastAsia="Calibri"/>
          <w:sz w:val="24"/>
        </w:rPr>
        <w:t>Community:</w:t>
      </w:r>
      <w:r w:rsidRPr="00531D39">
        <w:rPr>
          <w:rFonts w:ascii="Arial" w:hAnsi="Arial" w:cs="Arial"/>
        </w:rPr>
        <w:t xml:space="preserve"> The WVMA is committed to being a responsible community citizen. </w:t>
      </w:r>
    </w:p>
    <w:p w:rsidR="00F61A32" w:rsidRPr="00531D39" w:rsidRDefault="00F61A32" w:rsidP="00F61A32">
      <w:pPr>
        <w:rPr>
          <w:rStyle w:val="Heading3Char"/>
          <w:rFonts w:eastAsiaTheme="minorHAnsi"/>
        </w:rPr>
      </w:pPr>
    </w:p>
    <w:p w:rsidR="00F61A32" w:rsidRPr="00531D39" w:rsidRDefault="00F61A32" w:rsidP="00F61A32">
      <w:pPr>
        <w:rPr>
          <w:rFonts w:ascii="Arial" w:hAnsi="Arial" w:cs="Arial"/>
          <w:lang w:bidi="en-US"/>
        </w:rPr>
      </w:pPr>
      <w:r w:rsidRPr="00531D39">
        <w:rPr>
          <w:rStyle w:val="Heading3Char"/>
          <w:rFonts w:eastAsia="Calibri"/>
          <w:sz w:val="24"/>
        </w:rPr>
        <w:t>Well-Being:</w:t>
      </w:r>
      <w:r w:rsidRPr="00531D39">
        <w:rPr>
          <w:rFonts w:ascii="Arial" w:hAnsi="Arial" w:cs="Arial"/>
          <w:lang w:bidi="en-US"/>
        </w:rPr>
        <w:t xml:space="preserve"> The WVMA is committed to caring for one another, the public, clients and patients.</w:t>
      </w:r>
    </w:p>
    <w:p w:rsidR="00F61A32" w:rsidRPr="00BA0B3F" w:rsidRDefault="00F61A32" w:rsidP="00F61A32">
      <w:pPr>
        <w:rPr>
          <w:rFonts w:ascii="Arial" w:hAnsi="Arial" w:cs="Arial"/>
          <w:lang w:bidi="en-US"/>
        </w:rPr>
      </w:pPr>
    </w:p>
    <w:p w:rsidR="00F61A32" w:rsidRPr="00BA0B3F" w:rsidRDefault="00F61A32" w:rsidP="00F61A32">
      <w:pPr>
        <w:rPr>
          <w:rFonts w:ascii="Arial" w:hAnsi="Arial" w:cs="Arial"/>
        </w:rPr>
      </w:pPr>
    </w:p>
    <w:p w:rsidR="00F61A32" w:rsidRPr="00BA0B3F" w:rsidRDefault="00F61A32" w:rsidP="00F61A32">
      <w:pPr>
        <w:rPr>
          <w:rFonts w:ascii="Arial" w:hAnsi="Arial" w:cs="Arial"/>
          <w:b/>
          <w:u w:val="single"/>
        </w:rPr>
      </w:pPr>
      <w:r w:rsidRPr="00BA0B3F">
        <w:rPr>
          <w:rFonts w:ascii="Arial" w:hAnsi="Arial" w:cs="Arial"/>
          <w:b/>
          <w:u w:val="single"/>
        </w:rPr>
        <w:t>Critical Issues:</w:t>
      </w:r>
    </w:p>
    <w:p w:rsidR="00F61A32" w:rsidRPr="00BA0B3F" w:rsidRDefault="00F61A32" w:rsidP="00F61A32">
      <w:pPr>
        <w:rPr>
          <w:rFonts w:ascii="Arial" w:hAnsi="Arial" w:cs="Arial"/>
        </w:rPr>
      </w:pPr>
    </w:p>
    <w:p w:rsidR="00F61A32" w:rsidRDefault="00F61A32" w:rsidP="00F61A32">
      <w:pPr>
        <w:numPr>
          <w:ilvl w:val="0"/>
          <w:numId w:val="1"/>
        </w:numPr>
        <w:rPr>
          <w:rFonts w:ascii="Arial" w:hAnsi="Arial" w:cs="Arial"/>
        </w:rPr>
      </w:pPr>
      <w:r>
        <w:rPr>
          <w:rFonts w:ascii="Arial" w:hAnsi="Arial" w:cs="Arial"/>
        </w:rPr>
        <w:t>Ensuring the viability of veterinary medicine (financial well-being)</w:t>
      </w:r>
    </w:p>
    <w:p w:rsidR="00F61A32" w:rsidRDefault="00F61A32" w:rsidP="00F61A32">
      <w:pPr>
        <w:numPr>
          <w:ilvl w:val="0"/>
          <w:numId w:val="1"/>
        </w:numPr>
        <w:rPr>
          <w:rFonts w:ascii="Arial" w:hAnsi="Arial" w:cs="Arial"/>
        </w:rPr>
      </w:pPr>
      <w:r w:rsidRPr="00BA0B3F">
        <w:rPr>
          <w:rFonts w:ascii="Arial" w:hAnsi="Arial" w:cs="Arial"/>
        </w:rPr>
        <w:t>Enhancing veterinary medicine’s image</w:t>
      </w:r>
    </w:p>
    <w:p w:rsidR="00F61A32" w:rsidRPr="00BA0B3F" w:rsidRDefault="00F61A32" w:rsidP="00F61A32">
      <w:pPr>
        <w:numPr>
          <w:ilvl w:val="0"/>
          <w:numId w:val="1"/>
        </w:numPr>
        <w:rPr>
          <w:rFonts w:ascii="Arial" w:hAnsi="Arial" w:cs="Arial"/>
        </w:rPr>
      </w:pPr>
      <w:r w:rsidRPr="00BA0B3F">
        <w:rPr>
          <w:rFonts w:ascii="Arial" w:hAnsi="Arial" w:cs="Arial"/>
        </w:rPr>
        <w:t>Leading the animal welfare discussion with the Wisconsin public</w:t>
      </w:r>
    </w:p>
    <w:p w:rsidR="00F61A32" w:rsidRPr="00BA0B3F" w:rsidRDefault="00F61A32" w:rsidP="00F61A32">
      <w:pPr>
        <w:numPr>
          <w:ilvl w:val="0"/>
          <w:numId w:val="1"/>
        </w:numPr>
        <w:rPr>
          <w:rFonts w:ascii="Arial" w:hAnsi="Arial" w:cs="Arial"/>
        </w:rPr>
      </w:pPr>
      <w:r w:rsidRPr="00BA0B3F">
        <w:rPr>
          <w:rFonts w:ascii="Arial" w:hAnsi="Arial" w:cs="Arial"/>
        </w:rPr>
        <w:t>Establishing the WVMA as a member’s primary information source</w:t>
      </w:r>
    </w:p>
    <w:p w:rsidR="00F61A32" w:rsidRPr="00BA0B3F" w:rsidRDefault="00F61A32" w:rsidP="00F61A32">
      <w:pPr>
        <w:numPr>
          <w:ilvl w:val="0"/>
          <w:numId w:val="1"/>
        </w:numPr>
        <w:rPr>
          <w:rFonts w:ascii="Arial" w:hAnsi="Arial" w:cs="Arial"/>
        </w:rPr>
      </w:pPr>
      <w:r w:rsidRPr="00BA0B3F">
        <w:rPr>
          <w:rFonts w:ascii="Arial" w:hAnsi="Arial" w:cs="Arial"/>
        </w:rPr>
        <w:t>Protecting public health and responding effectively to animal health emergencies</w:t>
      </w:r>
    </w:p>
    <w:p w:rsidR="00F61A32" w:rsidRPr="00BA0B3F" w:rsidRDefault="00F61A32" w:rsidP="00F61A32">
      <w:pPr>
        <w:numPr>
          <w:ilvl w:val="0"/>
          <w:numId w:val="1"/>
        </w:numPr>
        <w:rPr>
          <w:rFonts w:ascii="Arial" w:hAnsi="Arial" w:cs="Arial"/>
        </w:rPr>
      </w:pPr>
      <w:r w:rsidRPr="00BA0B3F">
        <w:rPr>
          <w:rFonts w:ascii="Arial" w:hAnsi="Arial" w:cs="Arial"/>
        </w:rPr>
        <w:t>Pro-actively addressing public policy challenges facing Wisconsin veterinarians</w:t>
      </w:r>
    </w:p>
    <w:p w:rsidR="00F61A32" w:rsidRPr="00BA0B3F" w:rsidRDefault="00F61A32" w:rsidP="00F61A32">
      <w:pPr>
        <w:numPr>
          <w:ilvl w:val="0"/>
          <w:numId w:val="1"/>
        </w:numPr>
        <w:rPr>
          <w:rFonts w:ascii="Arial" w:hAnsi="Arial" w:cs="Arial"/>
        </w:rPr>
      </w:pPr>
      <w:bookmarkStart w:id="0" w:name="OLE_LINK6"/>
      <w:bookmarkStart w:id="1" w:name="OLE_LINK5"/>
      <w:r w:rsidRPr="00BA0B3F">
        <w:rPr>
          <w:rFonts w:ascii="Arial" w:hAnsi="Arial" w:cs="Arial"/>
        </w:rPr>
        <w:t>Setting educational expectations for the veterinary profession</w:t>
      </w:r>
      <w:bookmarkEnd w:id="0"/>
      <w:bookmarkEnd w:id="1"/>
    </w:p>
    <w:p w:rsidR="00F61A32" w:rsidRDefault="00F61A32">
      <w:pPr>
        <w:rPr>
          <w:u w:val="single"/>
        </w:rPr>
      </w:pPr>
    </w:p>
    <w:p w:rsidR="00F61A32" w:rsidRDefault="00F61A32">
      <w:pPr>
        <w:rPr>
          <w:u w:val="single"/>
        </w:rPr>
      </w:pPr>
    </w:p>
    <w:p w:rsidR="00DA2E26" w:rsidRPr="004E7629" w:rsidRDefault="00DA2E26">
      <w:pPr>
        <w:rPr>
          <w:u w:val="single"/>
        </w:rPr>
      </w:pPr>
      <w:r w:rsidRPr="004E7629">
        <w:rPr>
          <w:u w:val="single"/>
        </w:rPr>
        <w:t>WVMA meeting 4-27-11</w:t>
      </w:r>
    </w:p>
    <w:p w:rsidR="00DA2E26" w:rsidRDefault="00DA2E26"/>
    <w:p w:rsidR="00557A5E" w:rsidRDefault="00DA2E26">
      <w:r>
        <w:t xml:space="preserve">District reports: Many clinics seem to be level or a few </w:t>
      </w:r>
      <w:r w:rsidR="00531D39">
        <w:t>percentage decrease in revenues</w:t>
      </w:r>
      <w:r>
        <w:t>.</w:t>
      </w:r>
      <w:r w:rsidR="00531D39">
        <w:t xml:space="preserve"> The Milwaukee VMA meets monthly and has been experiencing great attendance for its CE meetings. </w:t>
      </w:r>
      <w:r w:rsidR="007B7FAC">
        <w:t>W</w:t>
      </w:r>
      <w:r w:rsidR="004E7629">
        <w:t>a</w:t>
      </w:r>
      <w:r w:rsidR="007B7FAC">
        <w:t>ukesha VMA meets at the Webster office in Pewaukee. They have dental suites for people and designing for Animals.</w:t>
      </w:r>
    </w:p>
    <w:p w:rsidR="004E7629" w:rsidRDefault="004E7629"/>
    <w:p w:rsidR="00C45548" w:rsidRDefault="004E7629">
      <w:r>
        <w:t>WVMA meeting with WVTA leadership to aid them in moving forward with organization, planning, and managing since there are few members playing these roles. WVMA staff is helping with convention planning</w:t>
      </w:r>
      <w:r w:rsidR="00C45548">
        <w:t>, possibly billing</w:t>
      </w:r>
      <w:r>
        <w:t>, and will be used as a permanent mailbox address.</w:t>
      </w:r>
      <w:r w:rsidR="00C45548">
        <w:t xml:space="preserve"> Have about 400 members.</w:t>
      </w:r>
    </w:p>
    <w:p w:rsidR="00C45548" w:rsidRDefault="00C45548"/>
    <w:p w:rsidR="007E608B" w:rsidRDefault="00A61403">
      <w:r>
        <w:t xml:space="preserve">Impromed </w:t>
      </w:r>
      <w:r w:rsidR="00531D39">
        <w:t xml:space="preserve">was </w:t>
      </w:r>
      <w:r>
        <w:t xml:space="preserve">purchased by Butler Schein, </w:t>
      </w:r>
      <w:r w:rsidR="00531D39">
        <w:t>who a</w:t>
      </w:r>
      <w:r>
        <w:t xml:space="preserve">lso </w:t>
      </w:r>
      <w:r w:rsidR="009C3B98">
        <w:t>owns</w:t>
      </w:r>
      <w:r>
        <w:t xml:space="preserve"> Avimark</w:t>
      </w:r>
    </w:p>
    <w:p w:rsidR="007E608B" w:rsidRDefault="007E608B"/>
    <w:p w:rsidR="00A631E6" w:rsidRDefault="007E608B">
      <w:r>
        <w:t>New Fe</w:t>
      </w:r>
      <w:r w:rsidR="00531D39">
        <w:t>deral</w:t>
      </w:r>
      <w:r>
        <w:t xml:space="preserve"> Budget will result in losses of dollars for the Wisconsin Dept of Ag</w:t>
      </w:r>
      <w:r w:rsidR="00716C8D">
        <w:t>, Trade &amp; Consumer Protection</w:t>
      </w:r>
      <w:r>
        <w:t xml:space="preserve">  </w:t>
      </w:r>
      <w:r w:rsidR="00716C8D">
        <w:t>(estimated 7-8MM which is 30% Fed dollars for ear</w:t>
      </w:r>
      <w:r w:rsidR="00531D39">
        <w:t>-</w:t>
      </w:r>
      <w:r w:rsidR="00716C8D">
        <w:t xml:space="preserve">marked programs) </w:t>
      </w:r>
      <w:r>
        <w:t>and they are working closely with WVMA to identify key programs and areas to lobby for continued financial support.</w:t>
      </w:r>
      <w:r w:rsidR="004B7BFE">
        <w:t xml:space="preserve"> </w:t>
      </w:r>
      <w:r w:rsidR="009C3B98">
        <w:t xml:space="preserve">Most of these </w:t>
      </w:r>
      <w:r w:rsidR="00AE1513">
        <w:t>issues</w:t>
      </w:r>
      <w:r w:rsidR="009C3B98">
        <w:t xml:space="preserve"> revolve around crop production and dairy. </w:t>
      </w:r>
      <w:r w:rsidR="006765AF">
        <w:t>We will still receive Federal dollars but the de</w:t>
      </w:r>
      <w:r w:rsidR="00531D39">
        <w:t>creased amounts available will a</w:t>
      </w:r>
      <w:r w:rsidR="006765AF">
        <w:t xml:space="preserve">ffect the programs supported. </w:t>
      </w:r>
      <w:r w:rsidR="009C3B98">
        <w:t xml:space="preserve">WVMA has </w:t>
      </w:r>
      <w:r w:rsidR="00531D39">
        <w:t xml:space="preserve">developed </w:t>
      </w:r>
      <w:r w:rsidR="009C3B98">
        <w:t xml:space="preserve">materials for large animal </w:t>
      </w:r>
      <w:r w:rsidR="00531D39">
        <w:t>veterinarians</w:t>
      </w:r>
      <w:r w:rsidR="009C3B98">
        <w:t xml:space="preserve"> to disseminate to producers in matters regarding </w:t>
      </w:r>
      <w:r w:rsidR="00D854C3">
        <w:t xml:space="preserve">food safety, </w:t>
      </w:r>
      <w:r w:rsidR="009C3B98">
        <w:t>meat</w:t>
      </w:r>
      <w:r w:rsidR="00D854C3">
        <w:t>/milk</w:t>
      </w:r>
      <w:r w:rsidR="009C3B98">
        <w:t xml:space="preserve"> residues, raw milk, etc. </w:t>
      </w:r>
      <w:r w:rsidR="004B7BFE">
        <w:t>Opportunities will develop in the areas of international trade and production management due to the rapidly growing populations of China, India.</w:t>
      </w:r>
    </w:p>
    <w:p w:rsidR="00A631E6" w:rsidRDefault="00A631E6"/>
    <w:p w:rsidR="00D22F0C" w:rsidRDefault="00A631E6">
      <w:r>
        <w:t xml:space="preserve">Many efforts by the WVMA to integrate with various legislative bodies to deal with meat and milk residues, </w:t>
      </w:r>
      <w:r w:rsidR="00531D39">
        <w:t xml:space="preserve">and </w:t>
      </w:r>
      <w:r>
        <w:t xml:space="preserve">regulatory agencies </w:t>
      </w:r>
      <w:r w:rsidR="00531D39">
        <w:t>overseeing veterinary practice.</w:t>
      </w:r>
    </w:p>
    <w:p w:rsidR="00D22F0C" w:rsidRDefault="00D22F0C"/>
    <w:p w:rsidR="005C3956" w:rsidRDefault="00D22F0C">
      <w:r w:rsidRPr="000E705D">
        <w:rPr>
          <w:u w:val="single"/>
        </w:rPr>
        <w:t>WVMA Investments</w:t>
      </w:r>
      <w:r>
        <w:t>: WVMA uses Johnson Bank Advisory Service. Gave a review of the curre</w:t>
      </w:r>
      <w:r w:rsidR="00363F1C">
        <w:t xml:space="preserve">nt </w:t>
      </w:r>
      <w:r>
        <w:t xml:space="preserve">economic </w:t>
      </w:r>
      <w:r w:rsidR="00363F1C">
        <w:t>situation. Most of the invested funds of the WVMA is in various term bond mutual fund</w:t>
      </w:r>
      <w:r w:rsidR="00531D39">
        <w:t>s or treasury notes with PIMCO o</w:t>
      </w:r>
      <w:r w:rsidR="00363F1C">
        <w:t>r Metropolitan West Funds. T</w:t>
      </w:r>
      <w:r w:rsidR="00531D39">
        <w:t>he portfolio is currently valued</w:t>
      </w:r>
      <w:r w:rsidR="00363F1C">
        <w:t xml:space="preserve"> at $618K.</w:t>
      </w:r>
      <w:r w:rsidR="007D5489">
        <w:t xml:space="preserve"> Historical return over </w:t>
      </w:r>
      <w:r w:rsidR="00531D39">
        <w:t xml:space="preserve">the </w:t>
      </w:r>
      <w:r w:rsidR="007D5489">
        <w:t>past 7 years the</w:t>
      </w:r>
      <w:r w:rsidR="00531D39">
        <w:t>se</w:t>
      </w:r>
      <w:r w:rsidR="007D5489">
        <w:t xml:space="preserve"> f</w:t>
      </w:r>
      <w:r w:rsidR="00531D39">
        <w:t>unds have been managed with Johnson</w:t>
      </w:r>
      <w:r w:rsidR="007D5489">
        <w:t xml:space="preserve"> group </w:t>
      </w:r>
      <w:r w:rsidR="00531D39">
        <w:t xml:space="preserve">is </w:t>
      </w:r>
      <w:r w:rsidR="007D5489">
        <w:t>roughly 5%.</w:t>
      </w:r>
      <w:r w:rsidR="00434885">
        <w:t xml:space="preserve"> The WVMA Executive Board has voted to move a small portion of our Bond </w:t>
      </w:r>
      <w:r w:rsidR="00265D1F">
        <w:t>investments</w:t>
      </w:r>
      <w:r w:rsidR="00434885">
        <w:t xml:space="preserve"> into equity funds as a hedge against future inflation.</w:t>
      </w:r>
    </w:p>
    <w:p w:rsidR="005C3956" w:rsidRDefault="005C3956"/>
    <w:p w:rsidR="008634F4" w:rsidRDefault="005C3956" w:rsidP="000D13CC">
      <w:r w:rsidRPr="000E705D">
        <w:rPr>
          <w:u w:val="single"/>
        </w:rPr>
        <w:t>Veterinary Examining Board</w:t>
      </w:r>
      <w:r w:rsidR="00531D39" w:rsidRPr="000E705D">
        <w:rPr>
          <w:u w:val="single"/>
        </w:rPr>
        <w:t xml:space="preserve"> &amp; Professional Ethics matters:</w:t>
      </w:r>
      <w:r w:rsidR="00265D1F">
        <w:t xml:space="preserve"> There are efforts to </w:t>
      </w:r>
      <w:r w:rsidR="00C80D21">
        <w:t>further define the Scope of Veterinary Medical Practice.</w:t>
      </w:r>
      <w:r w:rsidR="005F230B">
        <w:t xml:space="preserve"> </w:t>
      </w:r>
      <w:r w:rsidR="00F11BC7">
        <w:t xml:space="preserve">The WVMA is dealing with </w:t>
      </w:r>
      <w:r w:rsidR="00531D39">
        <w:t xml:space="preserve">more clearly defining </w:t>
      </w:r>
      <w:r w:rsidR="00F11BC7">
        <w:t>what falls under the category of unlicensed practice</w:t>
      </w:r>
      <w:r w:rsidR="00BD56DB">
        <w:t xml:space="preserve"> (“lay practice”)</w:t>
      </w:r>
      <w:r w:rsidR="00F11BC7">
        <w:t xml:space="preserve">. </w:t>
      </w:r>
      <w:r w:rsidR="008F2A0D">
        <w:t>Our</w:t>
      </w:r>
      <w:r w:rsidR="005F230B">
        <w:t xml:space="preserve"> goal is to better define </w:t>
      </w:r>
      <w:r w:rsidR="00C80D21">
        <w:t xml:space="preserve">which procedures may </w:t>
      </w:r>
      <w:r w:rsidR="000D13CC">
        <w:t xml:space="preserve">or may not </w:t>
      </w:r>
      <w:r w:rsidR="00531D39">
        <w:t>be accomplished by the n</w:t>
      </w:r>
      <w:r w:rsidR="00C80D21">
        <w:t xml:space="preserve">on-veterinarian (CVT, paraprofessional, etc.) regarding dental procedures, alternative medicine, therapies, and </w:t>
      </w:r>
      <w:r w:rsidR="000D13CC">
        <w:t xml:space="preserve">to </w:t>
      </w:r>
      <w:r w:rsidR="00265D1F">
        <w:t>stop those performing veterinar</w:t>
      </w:r>
      <w:r w:rsidR="004E2224">
        <w:t>y practice procedures without a veterinary</w:t>
      </w:r>
      <w:r w:rsidR="00535C66">
        <w:t xml:space="preserve"> </w:t>
      </w:r>
      <w:r w:rsidR="00265D1F">
        <w:t xml:space="preserve">license. These include </w:t>
      </w:r>
      <w:r w:rsidR="004E2224">
        <w:t>scope of supervisio</w:t>
      </w:r>
      <w:r w:rsidR="00531D39">
        <w:t xml:space="preserve">n by the veterinarian, </w:t>
      </w:r>
      <w:r w:rsidR="000E705D">
        <w:t xml:space="preserve">and the </w:t>
      </w:r>
      <w:r w:rsidR="00531D39">
        <w:t>scope of</w:t>
      </w:r>
      <w:r w:rsidR="00C80D21">
        <w:t xml:space="preserve"> </w:t>
      </w:r>
      <w:r w:rsidR="005F230B">
        <w:t>veterina</w:t>
      </w:r>
      <w:r w:rsidR="00531D39">
        <w:t>ry medical procedures</w:t>
      </w:r>
      <w:r w:rsidR="005F230B">
        <w:t xml:space="preserve"> </w:t>
      </w:r>
      <w:r w:rsidR="000D13CC">
        <w:t>that may be done by the Ce</w:t>
      </w:r>
      <w:r w:rsidR="000E705D">
        <w:t>rtified veterinary technician</w:t>
      </w:r>
      <w:r w:rsidR="00265D1F">
        <w:t>.</w:t>
      </w:r>
      <w:r w:rsidR="000D13CC">
        <w:t xml:space="preserve"> WVMA is </w:t>
      </w:r>
      <w:r w:rsidR="00EC6C86">
        <w:t>attempting</w:t>
      </w:r>
      <w:r w:rsidR="000D13CC">
        <w:t xml:space="preserve"> to allow CVTs to increase </w:t>
      </w:r>
      <w:r w:rsidR="000E705D">
        <w:t xml:space="preserve">their </w:t>
      </w:r>
      <w:r w:rsidR="000D13CC">
        <w:t>scope of responsibility</w:t>
      </w:r>
      <w:r w:rsidR="008634F4">
        <w:t>.</w:t>
      </w:r>
    </w:p>
    <w:p w:rsidR="008634F4" w:rsidRDefault="008634F4" w:rsidP="008634F4"/>
    <w:p w:rsidR="008634F4" w:rsidRDefault="000E705D" w:rsidP="008634F4">
      <w:r w:rsidRPr="000E705D">
        <w:t xml:space="preserve">Note: </w:t>
      </w:r>
      <w:r w:rsidR="008634F4" w:rsidRPr="000E705D">
        <w:t xml:space="preserve">Questions and inquiries regarding illegal practice concerns should be directed to </w:t>
      </w:r>
      <w:r>
        <w:t>Veterinary Examining Board.</w:t>
      </w:r>
    </w:p>
    <w:p w:rsidR="008634F4" w:rsidRDefault="008634F4" w:rsidP="000D13CC"/>
    <w:p w:rsidR="008634F4" w:rsidRDefault="008634F4" w:rsidP="000D13CC"/>
    <w:p w:rsidR="008330AF" w:rsidRDefault="008634F4">
      <w:r w:rsidRPr="000E705D">
        <w:rPr>
          <w:u w:val="single"/>
        </w:rPr>
        <w:t xml:space="preserve">Informed consent: </w:t>
      </w:r>
      <w:r>
        <w:t>There have been comments in the past about confusing or conf</w:t>
      </w:r>
      <w:r w:rsidR="000E705D">
        <w:t>licting messages regarding the i</w:t>
      </w:r>
      <w:r>
        <w:t xml:space="preserve">nformed consent laws.  Every case that is reviewed by the VEB is screened for documentation </w:t>
      </w:r>
      <w:r w:rsidR="000E705D">
        <w:t>within the medical record</w:t>
      </w:r>
      <w:r>
        <w:t xml:space="preserve"> of informed consent. WVMA is investigating the possibility of developing a video that educates its members on the informed consent policies and guidelines so that a consistent message is delivered. It was mentioned that there are other professions dealing with these issues as well.</w:t>
      </w:r>
    </w:p>
    <w:p w:rsidR="00666B0B" w:rsidRDefault="00666B0B"/>
    <w:p w:rsidR="001D76AE" w:rsidRDefault="000E705D">
      <w:r>
        <w:t>The Informed Consent regulations direct that discussions regarding a</w:t>
      </w:r>
      <w:r w:rsidR="000D13CC">
        <w:t xml:space="preserve">ny questions </w:t>
      </w:r>
      <w:r>
        <w:t xml:space="preserve">clients may have </w:t>
      </w:r>
      <w:r w:rsidR="000D13CC">
        <w:t xml:space="preserve">regarding </w:t>
      </w:r>
      <w:r>
        <w:t xml:space="preserve">medical options , </w:t>
      </w:r>
      <w:r w:rsidR="001D76AE">
        <w:t>tre</w:t>
      </w:r>
      <w:r>
        <w:t xml:space="preserve">atment plans, diagnosis, </w:t>
      </w:r>
      <w:r w:rsidR="001D76AE">
        <w:t xml:space="preserve">or </w:t>
      </w:r>
      <w:r w:rsidR="000D13CC">
        <w:t>medication</w:t>
      </w:r>
      <w:r>
        <w:t>s</w:t>
      </w:r>
      <w:r w:rsidR="00EC6C86">
        <w:t xml:space="preserve"> </w:t>
      </w:r>
      <w:r>
        <w:t xml:space="preserve">must </w:t>
      </w:r>
      <w:r w:rsidR="001D76AE">
        <w:t xml:space="preserve">be </w:t>
      </w:r>
      <w:r w:rsidR="00666B0B">
        <w:t xml:space="preserve">between client and </w:t>
      </w:r>
      <w:r>
        <w:t xml:space="preserve">the </w:t>
      </w:r>
      <w:r w:rsidR="00666B0B">
        <w:t>DVM</w:t>
      </w:r>
      <w:r>
        <w:t>.</w:t>
      </w:r>
    </w:p>
    <w:p w:rsidR="001D76AE" w:rsidRDefault="001D76AE"/>
    <w:p w:rsidR="00462AFE" w:rsidRPr="00757CAF" w:rsidRDefault="001D76AE" w:rsidP="00462AFE">
      <w:pPr>
        <w:widowControl w:val="0"/>
        <w:autoSpaceDE w:val="0"/>
        <w:autoSpaceDN w:val="0"/>
        <w:adjustRightInd w:val="0"/>
        <w:rPr>
          <w:rFonts w:cs="Courier"/>
        </w:rPr>
      </w:pPr>
      <w:r w:rsidRPr="000E705D">
        <w:rPr>
          <w:u w:val="single"/>
        </w:rPr>
        <w:t xml:space="preserve">UWSVM/State </w:t>
      </w:r>
      <w:r w:rsidR="00EC6C86" w:rsidRPr="000E705D">
        <w:rPr>
          <w:u w:val="single"/>
        </w:rPr>
        <w:t>VDL</w:t>
      </w:r>
      <w:r w:rsidR="00EC6C86">
        <w:t xml:space="preserve"> </w:t>
      </w:r>
      <w:r w:rsidR="000E705D">
        <w:t xml:space="preserve">The </w:t>
      </w:r>
      <w:r w:rsidR="00EC6C86">
        <w:t>Legislature</w:t>
      </w:r>
      <w:r w:rsidR="008E1C99">
        <w:t xml:space="preserve"> will soon be voting on a budget for the UW System.  </w:t>
      </w:r>
      <w:r w:rsidR="000E705D">
        <w:t xml:space="preserve">The </w:t>
      </w:r>
      <w:r w:rsidR="008E1C99">
        <w:t xml:space="preserve">Badger partnership as proposed by the UWSVM provides one plausible </w:t>
      </w:r>
      <w:r w:rsidR="008E1C99" w:rsidRPr="00757CAF">
        <w:t>option that will help continue provide vital funding for the UWSVM and WVDL. Further information</w:t>
      </w:r>
      <w:r w:rsidR="00757CAF">
        <w:t xml:space="preserve"> regarding this may be found at</w:t>
      </w:r>
      <w:r w:rsidR="008E1C99" w:rsidRPr="00757CAF">
        <w:t>:   Please feel free to provide your opinion or feedback</w:t>
      </w:r>
      <w:r w:rsidR="00757CAF">
        <w:t>.</w:t>
      </w:r>
      <w:r w:rsidR="008E1C99" w:rsidRPr="00757CAF">
        <w:t xml:space="preserve"> </w:t>
      </w:r>
      <w:r w:rsidR="00462AFE" w:rsidRPr="00757CAF">
        <w:rPr>
          <w:rFonts w:cs="Courier"/>
        </w:rPr>
        <w:t xml:space="preserve">Information about the new Badger Partnership/Public Authority is available at: </w:t>
      </w:r>
      <w:hyperlink r:id="rId5" w:history="1">
        <w:r w:rsidR="00462AFE" w:rsidRPr="00757CAF">
          <w:rPr>
            <w:rFonts w:cs="Courier"/>
            <w:color w:val="0000FF"/>
            <w:u w:val="single" w:color="0000FF"/>
          </w:rPr>
          <w:t>http://budget.wisc.edu</w:t>
        </w:r>
      </w:hyperlink>
      <w:r w:rsidR="00462AFE" w:rsidRPr="00757CAF">
        <w:rPr>
          <w:rFonts w:cs="Courier"/>
        </w:rPr>
        <w:t>.</w:t>
      </w:r>
    </w:p>
    <w:p w:rsidR="00462AFE" w:rsidRPr="00757CAF" w:rsidRDefault="00462AFE" w:rsidP="00462AFE">
      <w:pPr>
        <w:widowControl w:val="0"/>
        <w:autoSpaceDE w:val="0"/>
        <w:autoSpaceDN w:val="0"/>
        <w:adjustRightInd w:val="0"/>
        <w:rPr>
          <w:rFonts w:cs="Courier"/>
        </w:rPr>
      </w:pPr>
    </w:p>
    <w:p w:rsidR="00462AFE" w:rsidRPr="00757CAF" w:rsidRDefault="00462AFE" w:rsidP="00462AFE">
      <w:pPr>
        <w:widowControl w:val="0"/>
        <w:autoSpaceDE w:val="0"/>
        <w:autoSpaceDN w:val="0"/>
        <w:adjustRightInd w:val="0"/>
        <w:rPr>
          <w:rFonts w:cs="Courier"/>
        </w:rPr>
      </w:pPr>
      <w:r w:rsidRPr="00757CAF">
        <w:rPr>
          <w:rFonts w:cs="Courier"/>
        </w:rPr>
        <w:t>A side-by-side comparison of the New Badger</w:t>
      </w:r>
    </w:p>
    <w:p w:rsidR="00462AFE" w:rsidRPr="00757CAF" w:rsidRDefault="00462AFE" w:rsidP="00462AFE">
      <w:pPr>
        <w:widowControl w:val="0"/>
        <w:autoSpaceDE w:val="0"/>
        <w:autoSpaceDN w:val="0"/>
        <w:adjustRightInd w:val="0"/>
        <w:rPr>
          <w:rFonts w:cs="Courier"/>
        </w:rPr>
      </w:pPr>
      <w:r w:rsidRPr="00757CAF">
        <w:rPr>
          <w:rFonts w:cs="Courier"/>
        </w:rPr>
        <w:t>Partnership/Public Authority and the UW System proposal is</w:t>
      </w:r>
    </w:p>
    <w:p w:rsidR="00462AFE" w:rsidRPr="00757CAF" w:rsidRDefault="00462AFE" w:rsidP="00462AFE">
      <w:pPr>
        <w:widowControl w:val="0"/>
        <w:autoSpaceDE w:val="0"/>
        <w:autoSpaceDN w:val="0"/>
        <w:adjustRightInd w:val="0"/>
        <w:rPr>
          <w:rFonts w:cs="Courier"/>
        </w:rPr>
      </w:pPr>
      <w:r w:rsidRPr="00757CAF">
        <w:rPr>
          <w:rFonts w:cs="Courier"/>
        </w:rPr>
        <w:t>available at:</w:t>
      </w:r>
      <w:r w:rsidR="00757CAF">
        <w:rPr>
          <w:rFonts w:cs="Courier"/>
        </w:rPr>
        <w:t xml:space="preserve"> </w:t>
      </w:r>
      <w:hyperlink r:id="rId6" w:history="1">
        <w:r w:rsidRPr="00757CAF">
          <w:rPr>
            <w:rFonts w:cs="Courier"/>
            <w:color w:val="0000FF"/>
            <w:u w:val="single" w:color="0000FF"/>
          </w:rPr>
          <w:t>http://budget.wisc.edu/wp-content/uploads/2011/04/WIP-NBP-at-a-glance-0407112.pdf</w:t>
        </w:r>
      </w:hyperlink>
    </w:p>
    <w:p w:rsidR="008E1C99" w:rsidRDefault="008E1C99"/>
    <w:p w:rsidR="000D13CC" w:rsidRDefault="000D13CC"/>
    <w:p w:rsidR="00666B0B" w:rsidRDefault="0011665A">
      <w:r w:rsidRPr="00E759E4">
        <w:rPr>
          <w:u w:val="single"/>
        </w:rPr>
        <w:t xml:space="preserve">Future </w:t>
      </w:r>
      <w:r w:rsidR="00EC6C86" w:rsidRPr="00E759E4">
        <w:rPr>
          <w:u w:val="single"/>
        </w:rPr>
        <w:t>Presidential</w:t>
      </w:r>
      <w:r w:rsidRPr="00E759E4">
        <w:rPr>
          <w:u w:val="single"/>
        </w:rPr>
        <w:t xml:space="preserve"> candidates f</w:t>
      </w:r>
      <w:r w:rsidR="00E759E4" w:rsidRPr="00E759E4">
        <w:rPr>
          <w:u w:val="single"/>
        </w:rPr>
        <w:t>or</w:t>
      </w:r>
      <w:r w:rsidRPr="00E759E4">
        <w:rPr>
          <w:u w:val="single"/>
        </w:rPr>
        <w:t xml:space="preserve"> WVMA.</w:t>
      </w:r>
      <w:r>
        <w:t xml:space="preserve"> If you know of someone who is a great </w:t>
      </w:r>
      <w:r w:rsidR="00EC6C86">
        <w:t>candidate</w:t>
      </w:r>
      <w:r>
        <w:t xml:space="preserve"> for the position of </w:t>
      </w:r>
      <w:r w:rsidR="00EC6C86">
        <w:t>President</w:t>
      </w:r>
      <w:r>
        <w:t xml:space="preserve"> of the WVMA please feel </w:t>
      </w:r>
      <w:r w:rsidR="00EC6C86">
        <w:t>free to pass along the information to the WVMA. The nomination committee has in the past internally developed such nominations but the Executive Board has elected to make this process an open one in the future.</w:t>
      </w:r>
    </w:p>
    <w:p w:rsidR="00A22A49" w:rsidRDefault="00A22A49"/>
    <w:p w:rsidR="00034465" w:rsidRDefault="00A22A49">
      <w:r w:rsidRPr="00E759E4">
        <w:rPr>
          <w:u w:val="single"/>
        </w:rPr>
        <w:t>P</w:t>
      </w:r>
      <w:r w:rsidR="00E759E4" w:rsidRPr="00E759E4">
        <w:rPr>
          <w:u w:val="single"/>
        </w:rPr>
        <w:t xml:space="preserve">ublic </w:t>
      </w:r>
      <w:r w:rsidRPr="00E759E4">
        <w:rPr>
          <w:u w:val="single"/>
        </w:rPr>
        <w:t>R</w:t>
      </w:r>
      <w:r w:rsidR="00E759E4" w:rsidRPr="00E759E4">
        <w:rPr>
          <w:u w:val="single"/>
        </w:rPr>
        <w:t>elations</w:t>
      </w:r>
      <w:r w:rsidRPr="00E759E4">
        <w:rPr>
          <w:u w:val="single"/>
        </w:rPr>
        <w:t xml:space="preserve"> Advocacy:</w:t>
      </w:r>
      <w:r w:rsidR="00A0588C">
        <w:t xml:space="preserve"> Recently all member clinics were informed about t</w:t>
      </w:r>
      <w:r>
        <w:t>he NBC co-sponsorship initiative for developing public awareness of t</w:t>
      </w:r>
      <w:r w:rsidR="00A0588C">
        <w:t>he value of veterinary medicine to the public.</w:t>
      </w:r>
      <w:r>
        <w:t xml:space="preserve"> Th</w:t>
      </w:r>
      <w:r w:rsidR="00774EE5">
        <w:t>ere was little or no interest for a</w:t>
      </w:r>
      <w:r>
        <w:t xml:space="preserve"> cooperative </w:t>
      </w:r>
      <w:r w:rsidR="00774EE5">
        <w:t>effort in any particular market to develop a WVMA sponsored public awareness campaign. The WVMA had hoped to support a consistent unified marketing effort that would be shared amon</w:t>
      </w:r>
      <w:r w:rsidR="001A28DD">
        <w:t>g</w:t>
      </w:r>
      <w:r w:rsidR="00774EE5">
        <w:t>st colleagues in a particular market.</w:t>
      </w:r>
      <w:r w:rsidR="001A28DD">
        <w:t xml:space="preserve"> </w:t>
      </w:r>
      <w:r w:rsidR="00A0588C">
        <w:t xml:space="preserve"> Due to lack of interest this initiative will need to be tables, perhaps to be revisited again in the future.</w:t>
      </w:r>
    </w:p>
    <w:p w:rsidR="00034465" w:rsidRDefault="00034465"/>
    <w:p w:rsidR="007A28D7" w:rsidRDefault="00034465">
      <w:r>
        <w:t>AVMA has a nice coloring books, available on their website that may be a nice addition to your office. The WVMA is working on developing one at the current time. Their book will incorporate veterinary technicians as characters. There is a travelling display that is available for use by local associations, however it is currently being updated. There is a client e-newsletter that WVMA has developed and updated, and this is available to include with your social media links or to tap into as a resource for your own newsletters. Please contact Sarah at the WVMA for further information.</w:t>
      </w:r>
    </w:p>
    <w:p w:rsidR="007A28D7" w:rsidRDefault="007A28D7"/>
    <w:p w:rsidR="008634F4" w:rsidRDefault="007A28D7">
      <w:r>
        <w:t xml:space="preserve">The Veterinary Examining Board has </w:t>
      </w:r>
      <w:r w:rsidR="00A0588C">
        <w:t xml:space="preserve">received </w:t>
      </w:r>
      <w:r>
        <w:t xml:space="preserve">nominations for new members but there </w:t>
      </w:r>
      <w:r w:rsidR="00A0588C">
        <w:t>remains</w:t>
      </w:r>
      <w:r>
        <w:t xml:space="preserve"> an opening for the addition of a public member. If you have someone in mind they could ap</w:t>
      </w:r>
      <w:r w:rsidR="00281F35">
        <w:t>p</w:t>
      </w:r>
      <w:r>
        <w:t>ly through Gov. Walker</w:t>
      </w:r>
      <w:r w:rsidR="00EB2480">
        <w:t>’</w:t>
      </w:r>
      <w:r>
        <w:t>s webpage.</w:t>
      </w:r>
    </w:p>
    <w:p w:rsidR="008634F4" w:rsidRDefault="008634F4"/>
    <w:p w:rsidR="00070B63" w:rsidRDefault="008634F4">
      <w:r>
        <w:t>There are several area informational meetings that will educate the membership on regulations regarding dog licensing and inspection. A meeting in the Pewaukee area is scheduled to be held May 11, 2011. Flyers were mailed to the entire membership. Please contact the WVMA for further information.</w:t>
      </w:r>
    </w:p>
    <w:p w:rsidR="00070B63" w:rsidRDefault="00070B63"/>
    <w:p w:rsidR="008A4C3C" w:rsidRDefault="00070B63">
      <w:r>
        <w:t xml:space="preserve">Wednesday June 8, </w:t>
      </w:r>
      <w:r w:rsidR="00A0588C">
        <w:t xml:space="preserve">a </w:t>
      </w:r>
      <w:r>
        <w:t xml:space="preserve">celebration </w:t>
      </w:r>
      <w:r w:rsidR="00A0588C">
        <w:t xml:space="preserve">of </w:t>
      </w:r>
      <w:r>
        <w:t>250 years of veterinary medicine</w:t>
      </w:r>
      <w:r w:rsidR="00A0588C">
        <w:t xml:space="preserve"> will be held in Madison where</w:t>
      </w:r>
      <w:r>
        <w:t xml:space="preserve"> the Wisconsin legislators will tour the veterinary school and the new tomotherapy center.</w:t>
      </w:r>
    </w:p>
    <w:p w:rsidR="008A4C3C" w:rsidRDefault="008A4C3C"/>
    <w:p w:rsidR="00281F35" w:rsidRDefault="00A0588C">
      <w:r>
        <w:t>There are</w:t>
      </w:r>
      <w:r w:rsidR="008A4C3C">
        <w:t xml:space="preserve"> some benefits that WVMA members may take advantage of, including Staples discounts on products purchased through Staples, Avis car rentals, and payroll services. </w:t>
      </w:r>
      <w:r>
        <w:t>Look for more information in an upcoming</w:t>
      </w:r>
      <w:r w:rsidR="008A4C3C">
        <w:t xml:space="preserve"> newsletter.</w:t>
      </w:r>
    </w:p>
    <w:p w:rsidR="00F84CF3" w:rsidRDefault="00F84CF3"/>
    <w:p w:rsidR="00F61A32" w:rsidRDefault="00F84CF3">
      <w:r>
        <w:t>A presentation</w:t>
      </w:r>
      <w:r w:rsidR="00453D4D">
        <w:t>, produced by the WVTA,</w:t>
      </w:r>
      <w:r>
        <w:t xml:space="preserve"> was shown that focused on the utilization of the veterinary technical staff. The WVMA aims to post this power point </w:t>
      </w:r>
      <w:r w:rsidR="00A0588C">
        <w:t xml:space="preserve">presentation </w:t>
      </w:r>
      <w:r>
        <w:t>on the WVMA website as an instructional pi</w:t>
      </w:r>
      <w:r w:rsidR="00453D4D">
        <w:t>e</w:t>
      </w:r>
      <w:r>
        <w:t xml:space="preserve">ce designed to help the veterinarian understand </w:t>
      </w:r>
      <w:r w:rsidR="00453D4D">
        <w:t>what services the CVT is capable of and legally allowed to perform. The aim is to optimize utilization of the CVT as a valuable clinic resource.</w:t>
      </w:r>
    </w:p>
    <w:p w:rsidR="00F61A32" w:rsidRDefault="00F61A32"/>
    <w:p w:rsidR="003D1576" w:rsidRDefault="00F61A32">
      <w:r>
        <w:t>WVMA Annual Business meeting will be held Saturday afternoon this year, 4PM following the educational presentations.</w:t>
      </w:r>
      <w:r w:rsidR="00A0588C">
        <w:t xml:space="preserve"> In the past this meeting was a luncheon meeting and there was a large break between the morning and afternoon educational sessions.</w:t>
      </w:r>
    </w:p>
    <w:p w:rsidR="003D1576" w:rsidRDefault="003D1576"/>
    <w:p w:rsidR="003D1576" w:rsidRDefault="003D1576">
      <w:r>
        <w:t>Submitted</w:t>
      </w:r>
    </w:p>
    <w:p w:rsidR="003D1576" w:rsidRDefault="003D1576"/>
    <w:p w:rsidR="003D1576" w:rsidRDefault="003D1576">
      <w:r>
        <w:t>Pete Gaveras</w:t>
      </w:r>
    </w:p>
    <w:p w:rsidR="003D1576" w:rsidRDefault="003D1576">
      <w:r>
        <w:t>District 1 representative</w:t>
      </w:r>
    </w:p>
    <w:p w:rsidR="00281F35" w:rsidRDefault="003D1576">
      <w:r>
        <w:t>WVMA Executive Board</w:t>
      </w:r>
    </w:p>
    <w:sectPr w:rsidR="00281F35" w:rsidSect="00C4554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24AF7"/>
    <w:multiLevelType w:val="hybridMultilevel"/>
    <w:tmpl w:val="3808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A2E26"/>
    <w:rsid w:val="00034465"/>
    <w:rsid w:val="00054E40"/>
    <w:rsid w:val="00070B63"/>
    <w:rsid w:val="000D13CC"/>
    <w:rsid w:val="000E705D"/>
    <w:rsid w:val="00100989"/>
    <w:rsid w:val="0011665A"/>
    <w:rsid w:val="001A28DD"/>
    <w:rsid w:val="001D76AE"/>
    <w:rsid w:val="00265D1F"/>
    <w:rsid w:val="00281F35"/>
    <w:rsid w:val="00363F1C"/>
    <w:rsid w:val="003D1576"/>
    <w:rsid w:val="00424DC3"/>
    <w:rsid w:val="00434885"/>
    <w:rsid w:val="00453D4D"/>
    <w:rsid w:val="00462AFE"/>
    <w:rsid w:val="004B7BFE"/>
    <w:rsid w:val="004E2224"/>
    <w:rsid w:val="004E7629"/>
    <w:rsid w:val="00531D39"/>
    <w:rsid w:val="00535C66"/>
    <w:rsid w:val="00557A5E"/>
    <w:rsid w:val="005C3956"/>
    <w:rsid w:val="005F230B"/>
    <w:rsid w:val="00666B0B"/>
    <w:rsid w:val="006765AF"/>
    <w:rsid w:val="00716C8D"/>
    <w:rsid w:val="00757CAF"/>
    <w:rsid w:val="00774EE5"/>
    <w:rsid w:val="007A28D7"/>
    <w:rsid w:val="007B7FAC"/>
    <w:rsid w:val="007D5489"/>
    <w:rsid w:val="007E608B"/>
    <w:rsid w:val="008330AF"/>
    <w:rsid w:val="008634F4"/>
    <w:rsid w:val="008A4C3C"/>
    <w:rsid w:val="008E1C99"/>
    <w:rsid w:val="008F2A0D"/>
    <w:rsid w:val="009C3B98"/>
    <w:rsid w:val="00A0588C"/>
    <w:rsid w:val="00A22A49"/>
    <w:rsid w:val="00A61403"/>
    <w:rsid w:val="00A631E6"/>
    <w:rsid w:val="00AE1513"/>
    <w:rsid w:val="00B41258"/>
    <w:rsid w:val="00BD56DB"/>
    <w:rsid w:val="00C45548"/>
    <w:rsid w:val="00C80D21"/>
    <w:rsid w:val="00D22F0C"/>
    <w:rsid w:val="00D8231B"/>
    <w:rsid w:val="00D854C3"/>
    <w:rsid w:val="00DA2E26"/>
    <w:rsid w:val="00E759E4"/>
    <w:rsid w:val="00EB2480"/>
    <w:rsid w:val="00EC6C86"/>
    <w:rsid w:val="00F11BC7"/>
    <w:rsid w:val="00F61A32"/>
    <w:rsid w:val="00F84CF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1B2"/>
  </w:style>
  <w:style w:type="paragraph" w:styleId="Heading1">
    <w:name w:val="heading 1"/>
    <w:basedOn w:val="Normal"/>
    <w:next w:val="Normal"/>
    <w:link w:val="Heading1Char"/>
    <w:autoRedefine/>
    <w:qFormat/>
    <w:rsid w:val="00F61A32"/>
    <w:pPr>
      <w:keepNext/>
      <w:spacing w:before="240" w:after="60"/>
      <w:outlineLvl w:val="0"/>
    </w:pPr>
    <w:rPr>
      <w:rFonts w:ascii="Times New Roman" w:eastAsia="Times New Roman" w:hAnsi="Times New Roman" w:cs="Arial"/>
      <w:b/>
      <w:bCs/>
      <w:kern w:val="32"/>
      <w:sz w:val="32"/>
      <w:szCs w:val="32"/>
    </w:rPr>
  </w:style>
  <w:style w:type="paragraph" w:styleId="Heading2">
    <w:name w:val="heading 2"/>
    <w:basedOn w:val="Normal"/>
    <w:next w:val="Normal"/>
    <w:link w:val="Heading2Char"/>
    <w:semiHidden/>
    <w:unhideWhenUsed/>
    <w:qFormat/>
    <w:rsid w:val="00F61A32"/>
    <w:pPr>
      <w:keepNext/>
      <w:overflowPunct w:val="0"/>
      <w:autoSpaceDE w:val="0"/>
      <w:autoSpaceDN w:val="0"/>
      <w:adjustRightInd w:val="0"/>
      <w:outlineLvl w:val="1"/>
    </w:pPr>
    <w:rPr>
      <w:rFonts w:ascii="Arial" w:eastAsia="Times New Roman" w:hAnsi="Arial" w:cs="Times New Roman"/>
      <w:b/>
      <w:bCs/>
      <w:sz w:val="20"/>
      <w:szCs w:val="20"/>
    </w:rPr>
  </w:style>
  <w:style w:type="paragraph" w:styleId="Heading3">
    <w:name w:val="heading 3"/>
    <w:basedOn w:val="Normal"/>
    <w:next w:val="Normal"/>
    <w:link w:val="Heading3Char"/>
    <w:semiHidden/>
    <w:unhideWhenUsed/>
    <w:qFormat/>
    <w:rsid w:val="00F61A32"/>
    <w:pPr>
      <w:keepNext/>
      <w:spacing w:before="240" w:after="60"/>
      <w:outlineLvl w:val="2"/>
    </w:pPr>
    <w:rPr>
      <w:rFonts w:ascii="Arial" w:eastAsia="Times New Roman" w:hAnsi="Arial"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61A32"/>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semiHidden/>
    <w:rsid w:val="00F61A32"/>
    <w:rPr>
      <w:rFonts w:ascii="Arial" w:eastAsia="Times New Roman" w:hAnsi="Arial" w:cs="Times New Roman"/>
      <w:b/>
      <w:bCs/>
      <w:sz w:val="20"/>
      <w:szCs w:val="20"/>
    </w:rPr>
  </w:style>
  <w:style w:type="character" w:customStyle="1" w:styleId="Heading3Char">
    <w:name w:val="Heading 3 Char"/>
    <w:basedOn w:val="DefaultParagraphFont"/>
    <w:link w:val="Heading3"/>
    <w:semiHidden/>
    <w:rsid w:val="00F61A32"/>
    <w:rPr>
      <w:rFonts w:ascii="Arial" w:eastAsia="Times New Roman" w:hAnsi="Arial" w:cs="Arial"/>
      <w:b/>
      <w:bCs/>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udget.wisc.edu/" TargetMode="External"/><Relationship Id="rId6" Type="http://schemas.openxmlformats.org/officeDocument/2006/relationships/hyperlink" Target="http://budget.wisc.edu/wp-content/uploads/2011/04/WIP-NBP-at-a-glance-0407112.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4</Pages>
  <Words>1268</Words>
  <Characters>7233</Characters>
  <Application>Microsoft Macintosh Word</Application>
  <DocSecurity>0</DocSecurity>
  <Lines>60</Lines>
  <Paragraphs>14</Paragraphs>
  <ScaleCrop>false</ScaleCrop>
  <Company>Pete Gaveras/PG Enterprises</Company>
  <LinksUpToDate>false</LinksUpToDate>
  <CharactersWithSpaces>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Pete Gaveras</cp:lastModifiedBy>
  <cp:revision>33</cp:revision>
  <dcterms:created xsi:type="dcterms:W3CDTF">2011-04-27T14:28:00Z</dcterms:created>
  <dcterms:modified xsi:type="dcterms:W3CDTF">2011-05-11T16:23:00Z</dcterms:modified>
</cp:coreProperties>
</file>